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30547" w14:textId="77777777" w:rsidR="00B761EF" w:rsidRDefault="00B761EF" w:rsidP="00B761EF">
      <w:pPr>
        <w:pStyle w:val="ConsPlusNormal"/>
        <w:rPr>
          <w:rFonts w:ascii="Times New Roman" w:eastAsia="Times New Roman" w:hAnsi="Times New Roman" w:cs="Times New Roman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00FE0C88" wp14:editId="6734DCC8">
            <wp:simplePos x="0" y="0"/>
            <wp:positionH relativeFrom="column">
              <wp:posOffset>2834640</wp:posOffset>
            </wp:positionH>
            <wp:positionV relativeFrom="page">
              <wp:posOffset>205740</wp:posOffset>
            </wp:positionV>
            <wp:extent cx="421005" cy="649605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01FE6E68" w14:textId="77777777" w:rsidR="00B761EF" w:rsidRDefault="00B761EF" w:rsidP="00B761EF">
      <w:pPr>
        <w:jc w:val="center"/>
        <w:rPr>
          <w:rFonts w:eastAsia="Tahoma"/>
        </w:rPr>
      </w:pPr>
      <w:r>
        <w:rPr>
          <w:b/>
          <w:sz w:val="28"/>
          <w:szCs w:val="28"/>
        </w:rPr>
        <w:t xml:space="preserve">АДМИНИСТРАЦИЯ </w:t>
      </w:r>
    </w:p>
    <w:p w14:paraId="18DE37C4" w14:textId="77777777" w:rsidR="00B761EF" w:rsidRDefault="00B761EF" w:rsidP="00B761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200E2596" w14:textId="77777777" w:rsidR="00B761EF" w:rsidRPr="00B761EF" w:rsidRDefault="00B761EF" w:rsidP="00B761EF">
      <w:pPr>
        <w:jc w:val="center"/>
        <w:rPr>
          <w:b/>
          <w:sz w:val="22"/>
          <w:szCs w:val="28"/>
        </w:rPr>
      </w:pPr>
    </w:p>
    <w:p w14:paraId="59C4ABA1" w14:textId="77777777" w:rsidR="00B761EF" w:rsidRDefault="00B761EF" w:rsidP="00B761EF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ПОСТАНОВЛЕНИЕ </w:t>
      </w:r>
    </w:p>
    <w:p w14:paraId="68F92BE8" w14:textId="77777777" w:rsidR="00B761EF" w:rsidRPr="00B761EF" w:rsidRDefault="00B761EF" w:rsidP="00B761EF">
      <w:pPr>
        <w:rPr>
          <w:b/>
          <w:sz w:val="20"/>
          <w:szCs w:val="28"/>
        </w:rPr>
      </w:pPr>
    </w:p>
    <w:p w14:paraId="3A165D1E" w14:textId="1CA109D6" w:rsidR="00B761EF" w:rsidRPr="008E3C9A" w:rsidRDefault="00B761EF" w:rsidP="00B761E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0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августа 2021 года                                                                  № 6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3</w:t>
      </w:r>
    </w:p>
    <w:p w14:paraId="06FF08B7" w14:textId="77777777" w:rsidR="00B761EF" w:rsidRDefault="00B761EF" w:rsidP="00B761EF">
      <w:pPr>
        <w:jc w:val="center"/>
        <w:rPr>
          <w:sz w:val="22"/>
          <w:szCs w:val="28"/>
        </w:rPr>
      </w:pPr>
      <w:r>
        <w:rPr>
          <w:szCs w:val="28"/>
        </w:rPr>
        <w:t>г. Ейск</w:t>
      </w:r>
      <w:bookmarkEnd w:id="0"/>
    </w:p>
    <w:p w14:paraId="1B66FA64" w14:textId="77777777" w:rsidR="00AC2141" w:rsidRPr="00B761EF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</w:rPr>
      </w:pPr>
    </w:p>
    <w:p w14:paraId="58A087A6" w14:textId="77777777" w:rsidR="00C156A4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4F1685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14:paraId="2180C36C" w14:textId="77777777" w:rsidR="00552D26" w:rsidRPr="00612743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14:paraId="63D5D116" w14:textId="77777777" w:rsidR="0038072F" w:rsidRPr="0040624F" w:rsidRDefault="0038072F" w:rsidP="0040624F">
      <w:pPr>
        <w:jc w:val="center"/>
        <w:rPr>
          <w:sz w:val="28"/>
          <w:lang w:val="ru-RU"/>
        </w:rPr>
      </w:pPr>
    </w:p>
    <w:p w14:paraId="1CC32471" w14:textId="77777777"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14:paraId="0559C8AA" w14:textId="5C0E4955"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bookmarkStart w:id="1" w:name="_GoBack"/>
      <w:bookmarkEnd w:id="1"/>
      <w:r>
        <w:rPr>
          <w:sz w:val="28"/>
          <w:szCs w:val="28"/>
          <w:lang w:val="ru-RU"/>
        </w:rPr>
        <w:t xml:space="preserve">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14:paraId="6073CB6B" w14:textId="5C4FAC22"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Ейского городского поселения Ейского района от </w:t>
      </w:r>
      <w:r w:rsidR="004778A4">
        <w:rPr>
          <w:bCs/>
          <w:sz w:val="28"/>
          <w:szCs w:val="28"/>
          <w:lang w:val="ru-RU"/>
        </w:rPr>
        <w:t>9</w:t>
      </w:r>
      <w:r>
        <w:rPr>
          <w:bCs/>
          <w:sz w:val="28"/>
          <w:szCs w:val="28"/>
          <w:lang w:val="ru-RU"/>
        </w:rPr>
        <w:t xml:space="preserve"> </w:t>
      </w:r>
      <w:r w:rsidR="00504357">
        <w:rPr>
          <w:bCs/>
          <w:sz w:val="28"/>
          <w:szCs w:val="28"/>
          <w:lang w:val="ru-RU"/>
        </w:rPr>
        <w:t>февраля</w:t>
      </w:r>
      <w:r>
        <w:rPr>
          <w:bCs/>
          <w:sz w:val="28"/>
          <w:szCs w:val="28"/>
          <w:lang w:val="ru-RU"/>
        </w:rPr>
        <w:t xml:space="preserve"> 202</w:t>
      </w:r>
      <w:r w:rsidR="002A2170">
        <w:rPr>
          <w:bCs/>
          <w:sz w:val="28"/>
          <w:szCs w:val="28"/>
          <w:lang w:val="ru-RU"/>
        </w:rPr>
        <w:t>1</w:t>
      </w:r>
      <w:r>
        <w:rPr>
          <w:bCs/>
          <w:sz w:val="28"/>
          <w:szCs w:val="28"/>
          <w:lang w:val="ru-RU"/>
        </w:rPr>
        <w:t xml:space="preserve"> года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>
        <w:rPr>
          <w:bCs/>
          <w:sz w:val="28"/>
          <w:szCs w:val="28"/>
          <w:lang w:val="ru-RU"/>
        </w:rPr>
        <w:t xml:space="preserve">№ </w:t>
      </w:r>
      <w:r w:rsidR="004778A4">
        <w:rPr>
          <w:bCs/>
          <w:sz w:val="28"/>
          <w:szCs w:val="28"/>
          <w:lang w:val="ru-RU"/>
        </w:rPr>
        <w:t>98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>внесении изменени</w:t>
      </w:r>
      <w:r w:rsidR="002A2170">
        <w:rPr>
          <w:bCs/>
          <w:sz w:val="28"/>
          <w:szCs w:val="28"/>
          <w:lang w:val="ru-RU"/>
        </w:rPr>
        <w:t>й</w:t>
      </w:r>
      <w:r w:rsidRPr="00CF3329">
        <w:rPr>
          <w:bCs/>
          <w:sz w:val="28"/>
          <w:szCs w:val="28"/>
          <w:lang w:val="ru-RU"/>
        </w:rPr>
        <w:t xml:space="preserve">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Pr="00CF3329">
        <w:rPr>
          <w:bCs/>
          <w:sz w:val="28"/>
          <w:szCs w:val="28"/>
        </w:rPr>
        <w:t xml:space="preserve">года № </w:t>
      </w:r>
      <w:r w:rsidRPr="00CF3329">
        <w:rPr>
          <w:bCs/>
          <w:sz w:val="28"/>
          <w:szCs w:val="28"/>
          <w:lang w:val="ru-RU"/>
        </w:rPr>
        <w:t xml:space="preserve">1181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 w:rsidRPr="00CF3329">
        <w:rPr>
          <w:bCs/>
          <w:sz w:val="28"/>
          <w:szCs w:val="28"/>
          <w:lang w:val="ru-RU"/>
        </w:rPr>
        <w:t>«Об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Pr="00CF3329">
        <w:rPr>
          <w:bCs/>
          <w:sz w:val="28"/>
          <w:szCs w:val="28"/>
        </w:rPr>
        <w:t>»</w:t>
      </w:r>
      <w:r w:rsidR="00504357">
        <w:rPr>
          <w:bCs/>
          <w:sz w:val="28"/>
          <w:szCs w:val="28"/>
          <w:lang w:val="ru-RU"/>
        </w:rPr>
        <w:t>.</w:t>
      </w:r>
    </w:p>
    <w:p w14:paraId="554FA169" w14:textId="38DCACE3"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>оселения Ейского района (</w:t>
      </w:r>
      <w:r w:rsidR="00352070">
        <w:rPr>
          <w:color w:val="000000"/>
          <w:sz w:val="28"/>
          <w:szCs w:val="28"/>
          <w:lang w:val="ru-RU"/>
        </w:rPr>
        <w:t>Тютюнников</w:t>
      </w:r>
      <w:r w:rsidR="006026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ru-RU"/>
        </w:rPr>
        <w:t xml:space="preserve"> </w:t>
      </w:r>
      <w:r w:rsidR="0040624F">
        <w:rPr>
          <w:color w:val="000000"/>
          <w:sz w:val="28"/>
          <w:szCs w:val="28"/>
          <w:lang w:val="ru-RU"/>
        </w:rPr>
        <w:t xml:space="preserve">обеспечить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r w:rsidR="0040624F">
        <w:rPr>
          <w:color w:val="000000"/>
          <w:sz w:val="28"/>
          <w:szCs w:val="28"/>
          <w:lang w:val="ru-RU"/>
        </w:rPr>
        <w:t>го</w:t>
      </w:r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14:paraId="6AF0154E" w14:textId="77777777"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14:paraId="176E3B36" w14:textId="77777777"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7AE2536A" w14:textId="77777777"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14:paraId="57A710AD" w14:textId="77777777"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 xml:space="preserve">ы </w:t>
      </w: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ородского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  <w:lang w:val="ru-RU"/>
        </w:rPr>
        <w:t xml:space="preserve"> </w:t>
      </w:r>
    </w:p>
    <w:p w14:paraId="3F37B0C3" w14:textId="40F3AE01" w:rsidR="005F4A11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="00F50803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А.А. Скачедуб</w:t>
      </w:r>
    </w:p>
    <w:sectPr w:rsidR="005F4A11" w:rsidSect="00B761EF">
      <w:headerReference w:type="default" r:id="rId7"/>
      <w:pgSz w:w="11906" w:h="16838"/>
      <w:pgMar w:top="567" w:right="566" w:bottom="0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06DEC" w14:textId="77777777" w:rsidR="005767AB" w:rsidRDefault="005767AB" w:rsidP="00DE5E61">
      <w:r>
        <w:separator/>
      </w:r>
    </w:p>
  </w:endnote>
  <w:endnote w:type="continuationSeparator" w:id="0">
    <w:p w14:paraId="71936D36" w14:textId="77777777" w:rsidR="005767AB" w:rsidRDefault="005767AB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AFF03" w14:textId="77777777" w:rsidR="005767AB" w:rsidRDefault="005767AB" w:rsidP="00DE5E61">
      <w:r>
        <w:separator/>
      </w:r>
    </w:p>
  </w:footnote>
  <w:footnote w:type="continuationSeparator" w:id="0">
    <w:p w14:paraId="1A2DD905" w14:textId="77777777" w:rsidR="005767AB" w:rsidRDefault="005767AB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59A2" w14:textId="0F47F192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B761EF" w:rsidRPr="00B761EF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01E0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A2170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5046D"/>
    <w:rsid w:val="00352070"/>
    <w:rsid w:val="00365916"/>
    <w:rsid w:val="00373155"/>
    <w:rsid w:val="0038072F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0624F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778A4"/>
    <w:rsid w:val="004838F8"/>
    <w:rsid w:val="004969CD"/>
    <w:rsid w:val="004A64B7"/>
    <w:rsid w:val="004A79C1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67AB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41E08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1EF"/>
    <w:rsid w:val="00B76F7E"/>
    <w:rsid w:val="00B842F6"/>
    <w:rsid w:val="00B921A0"/>
    <w:rsid w:val="00B92EBD"/>
    <w:rsid w:val="00B93120"/>
    <w:rsid w:val="00B93898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3124"/>
    <w:rsid w:val="00E854E3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0803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B761EF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2021-08-03T09:01:00Z</cp:lastPrinted>
  <dcterms:created xsi:type="dcterms:W3CDTF">2021-08-04T12:58:00Z</dcterms:created>
  <dcterms:modified xsi:type="dcterms:W3CDTF">2021-08-04T12:59:00Z</dcterms:modified>
</cp:coreProperties>
</file>